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C55099" w:rsidRPr="00C55099" w14:paraId="331BBC72" w14:textId="77777777" w:rsidTr="00C93A26">
        <w:tc>
          <w:tcPr>
            <w:tcW w:w="4785" w:type="dxa"/>
          </w:tcPr>
          <w:p w14:paraId="17557CED" w14:textId="77777777" w:rsidR="00C55099" w:rsidRPr="00C55099" w:rsidRDefault="00C55099" w:rsidP="00C550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45A65D20" w14:textId="77777777" w:rsidR="00C55099" w:rsidRPr="00C55099" w:rsidRDefault="00C55099" w:rsidP="00C55099">
            <w:pPr>
              <w:rPr>
                <w:rFonts w:ascii="Times New Roman" w:hAnsi="Times New Roman"/>
                <w:sz w:val="28"/>
                <w:szCs w:val="28"/>
              </w:rPr>
            </w:pPr>
            <w:r w:rsidRPr="00C55099">
              <w:rPr>
                <w:rFonts w:ascii="Times New Roman" w:hAnsi="Times New Roman"/>
                <w:sz w:val="28"/>
                <w:szCs w:val="28"/>
              </w:rPr>
              <w:t xml:space="preserve">Приложение № 7                                                                          </w:t>
            </w:r>
          </w:p>
          <w:p w14:paraId="1A4F63FA" w14:textId="77777777" w:rsidR="00C55099" w:rsidRPr="00C55099" w:rsidRDefault="00C55099" w:rsidP="00C55099">
            <w:pPr>
              <w:rPr>
                <w:rFonts w:ascii="Times New Roman" w:hAnsi="Times New Roman"/>
                <w:sz w:val="28"/>
                <w:szCs w:val="28"/>
              </w:rPr>
            </w:pPr>
            <w:r w:rsidRPr="00C55099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14:paraId="72BB2F01" w14:textId="58606678" w:rsidR="00C55099" w:rsidRPr="00C55099" w:rsidRDefault="008E32CB" w:rsidP="00C55099">
            <w:pPr>
              <w:rPr>
                <w:rFonts w:ascii="Times New Roman" w:hAnsi="Times New Roman"/>
                <w:sz w:val="28"/>
                <w:szCs w:val="28"/>
              </w:rPr>
            </w:pPr>
            <w:r w:rsidRPr="00C55099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12073A9E" w14:textId="77777777" w:rsidR="00C55099" w:rsidRPr="00C55099" w:rsidRDefault="00C55099" w:rsidP="00C55099">
            <w:pPr>
              <w:rPr>
                <w:rFonts w:ascii="Times New Roman" w:hAnsi="Times New Roman"/>
                <w:sz w:val="28"/>
                <w:szCs w:val="28"/>
              </w:rPr>
            </w:pPr>
            <w:r w:rsidRPr="00C5509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3A607F9D" w14:textId="77777777" w:rsidR="00C55099" w:rsidRPr="00C55099" w:rsidRDefault="00C55099" w:rsidP="00C55099">
            <w:pPr>
              <w:ind w:right="142"/>
              <w:rPr>
                <w:rFonts w:ascii="Times New Roman" w:hAnsi="Times New Roman"/>
                <w:sz w:val="28"/>
                <w:szCs w:val="28"/>
              </w:rPr>
            </w:pPr>
            <w:r w:rsidRPr="00C55099">
              <w:rPr>
                <w:rFonts w:ascii="Times New Roman" w:hAnsi="Times New Roman"/>
                <w:sz w:val="28"/>
                <w:szCs w:val="28"/>
              </w:rPr>
              <w:t>город Новороссийск</w:t>
            </w:r>
          </w:p>
          <w:p w14:paraId="230C7710" w14:textId="77777777" w:rsidR="00C55099" w:rsidRPr="00C55099" w:rsidRDefault="00C55099" w:rsidP="00C55099">
            <w:pPr>
              <w:rPr>
                <w:rFonts w:ascii="Times New Roman" w:hAnsi="Times New Roman"/>
                <w:sz w:val="28"/>
                <w:szCs w:val="28"/>
              </w:rPr>
            </w:pPr>
            <w:r w:rsidRPr="00C55099">
              <w:rPr>
                <w:rFonts w:ascii="Times New Roman" w:hAnsi="Times New Roman"/>
                <w:sz w:val="28"/>
                <w:szCs w:val="28"/>
              </w:rPr>
              <w:t>от   ____________    №_______</w:t>
            </w:r>
          </w:p>
          <w:p w14:paraId="3040702A" w14:textId="77777777" w:rsidR="00C55099" w:rsidRPr="00C55099" w:rsidRDefault="00C55099" w:rsidP="00C550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A193C4D" w14:textId="77777777" w:rsidR="00C55099" w:rsidRPr="00C55099" w:rsidRDefault="00C55099" w:rsidP="00C5509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B3C79" w14:textId="77777777" w:rsidR="00C55099" w:rsidRPr="00C55099" w:rsidRDefault="00C55099" w:rsidP="00C55099">
      <w:pPr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BDA61" w14:textId="77777777" w:rsidR="00C55099" w:rsidRPr="00C55099" w:rsidRDefault="00C55099" w:rsidP="00C55099">
      <w:pPr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ПОДПРОГРАММА</w:t>
      </w:r>
    </w:p>
    <w:p w14:paraId="0FB58EB6" w14:textId="7DA57E1C" w:rsidR="00C55099" w:rsidRPr="00C55099" w:rsidRDefault="00C55099" w:rsidP="00C55099">
      <w:pPr>
        <w:spacing w:after="0" w:line="240" w:lineRule="auto"/>
        <w:ind w:right="30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ТЕРРОРИЗМА</w:t>
      </w:r>
      <w:r w:rsidR="00384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ЭКСТРЕМИЗМА</w:t>
      </w: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НАСЕЛЕНИЯ»</w:t>
      </w:r>
    </w:p>
    <w:tbl>
      <w:tblPr>
        <w:tblpPr w:leftFromText="180" w:rightFromText="180" w:vertAnchor="text" w:horzAnchor="margin" w:tblpXSpec="center" w:tblpY="23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5399"/>
      </w:tblGrid>
      <w:tr w:rsidR="00C55099" w:rsidRPr="00C55099" w14:paraId="385623C2" w14:textId="77777777" w:rsidTr="00C93A26">
        <w:trPr>
          <w:trHeight w:val="740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9CEE" w14:textId="77777777" w:rsidR="00C55099" w:rsidRPr="00C55099" w:rsidRDefault="00C55099" w:rsidP="00C550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подпрограммы: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34DF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взаимодействию с правоохранительными органами</w:t>
            </w:r>
          </w:p>
        </w:tc>
      </w:tr>
      <w:tr w:rsidR="00C55099" w:rsidRPr="00C55099" w14:paraId="478BC704" w14:textId="77777777" w:rsidTr="00C93A26">
        <w:trPr>
          <w:trHeight w:val="751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8DA9" w14:textId="77777777" w:rsidR="00C55099" w:rsidRPr="00C55099" w:rsidRDefault="00C55099" w:rsidP="00C5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подпрограммы: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717A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взаимодействию с правоохранительными органами;</w:t>
            </w:r>
          </w:p>
          <w:p w14:paraId="432F0A12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имущественных и земельных отношений;</w:t>
            </w:r>
          </w:p>
          <w:p w14:paraId="7EA22994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информационной политики и средств массовой информации;</w:t>
            </w:r>
          </w:p>
          <w:p w14:paraId="2E221930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УМВД России по г. Новороссийску (по согласованию);</w:t>
            </w:r>
          </w:p>
          <w:p w14:paraId="6D2D1B2E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Прокуратура г. Новороссийска (по согласованию);</w:t>
            </w:r>
          </w:p>
          <w:p w14:paraId="76789E42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Следственный отдел г. Новороссийска (по согласованию);</w:t>
            </w:r>
          </w:p>
          <w:p w14:paraId="0C5C2F35" w14:textId="77777777" w:rsidR="00C55099" w:rsidRPr="00C55099" w:rsidRDefault="00C55099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УФСБ по Краснодарскому краю в г. Новороссийске (по согласованию)</w:t>
            </w:r>
          </w:p>
        </w:tc>
      </w:tr>
      <w:tr w:rsidR="00C55099" w:rsidRPr="00C55099" w14:paraId="3762D39E" w14:textId="77777777" w:rsidTr="00C93A26">
        <w:trPr>
          <w:trHeight w:val="674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B839" w14:textId="77777777" w:rsidR="00C55099" w:rsidRPr="00C55099" w:rsidRDefault="00C55099" w:rsidP="00C5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подпрограммы: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3F65" w14:textId="77777777" w:rsidR="00C55099" w:rsidRPr="00C55099" w:rsidRDefault="00C55099" w:rsidP="00C5509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степени защищенности населения от терроризма.</w:t>
            </w:r>
          </w:p>
        </w:tc>
      </w:tr>
      <w:tr w:rsidR="00C55099" w:rsidRPr="00C55099" w14:paraId="3A700904" w14:textId="77777777" w:rsidTr="00C93A26">
        <w:trPr>
          <w:trHeight w:val="751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2AA4" w14:textId="77777777" w:rsidR="00C55099" w:rsidRPr="00C55099" w:rsidRDefault="00C55099" w:rsidP="00C5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B20A" w14:textId="77777777" w:rsidR="00C55099" w:rsidRPr="00C55099" w:rsidRDefault="00C55099" w:rsidP="00F50D0C">
            <w:pPr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укрепления правопорядка, обеспечения общественной безопасности и профилактик</w:t>
            </w:r>
            <w:r w:rsidR="00F50D0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C550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терроризма.</w:t>
            </w:r>
          </w:p>
        </w:tc>
      </w:tr>
      <w:tr w:rsidR="00C55099" w:rsidRPr="00C55099" w14:paraId="79DE040A" w14:textId="77777777" w:rsidTr="00C93A26">
        <w:trPr>
          <w:trHeight w:val="751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6C10E" w14:textId="77777777" w:rsidR="00C55099" w:rsidRPr="00C55099" w:rsidRDefault="00C55099" w:rsidP="00C5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подпрограммы: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37CA" w14:textId="77777777" w:rsidR="00C55099" w:rsidRPr="00C55099" w:rsidRDefault="00CE021B" w:rsidP="00650EB7">
            <w:pPr>
              <w:tabs>
                <w:tab w:val="left" w:pos="603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50EB7"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0EB7"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охвата инженерно-техническими мероприятиями мест массового скопления людей</w:t>
            </w:r>
          </w:p>
        </w:tc>
      </w:tr>
      <w:tr w:rsidR="00C55099" w:rsidRPr="00C55099" w14:paraId="34C44A70" w14:textId="77777777" w:rsidTr="00C93A26">
        <w:trPr>
          <w:trHeight w:val="751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DF4A9" w14:textId="77777777" w:rsidR="00C55099" w:rsidRPr="00C55099" w:rsidRDefault="00C55099" w:rsidP="00C550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подпрограммы: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C925" w14:textId="77777777" w:rsidR="00C55099" w:rsidRPr="00C55099" w:rsidRDefault="000A4A6F" w:rsidP="00C55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2020 - 2022</w:t>
            </w:r>
            <w:r w:rsidR="00C55099"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50DC4" w:rsidRPr="00C55099" w14:paraId="486A266C" w14:textId="77777777" w:rsidTr="00C93A26">
        <w:trPr>
          <w:trHeight w:val="740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74CA" w14:textId="77777777" w:rsidR="00050DC4" w:rsidRPr="00C55099" w:rsidRDefault="00050DC4" w:rsidP="000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подпрограммы: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5BDF" w14:textId="3BA8A3D8" w:rsidR="00050DC4" w:rsidRPr="003705A2" w:rsidRDefault="00050DC4" w:rsidP="00050DC4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2020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B3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E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 w:rsidR="00384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B3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84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32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 w:rsidR="00B85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74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E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 w:rsidR="00384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8E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84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E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привлеченные средства – 0 тыс. рублей,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краевой бюджет-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федеральный бюджет – 0 тыс. рублей;</w:t>
            </w:r>
          </w:p>
          <w:p w14:paraId="50B268D4" w14:textId="78CF2B74" w:rsidR="00FB38F8" w:rsidRPr="003705A2" w:rsidRDefault="00FB38F8" w:rsidP="00FB38F8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2021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30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9 842,2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 w:rsidR="00F374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2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30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9 842,</w:t>
            </w:r>
            <w:proofErr w:type="gramStart"/>
            <w:r w:rsidR="003A30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proofErr w:type="gramEnd"/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привлеченные средства – 0 тыс. рублей,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краевой бюджет-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федеральный бюджет – 0 тыс. рублей;</w:t>
            </w:r>
          </w:p>
          <w:p w14:paraId="676C7FA7" w14:textId="6B29448F" w:rsidR="00050DC4" w:rsidRPr="003705A2" w:rsidRDefault="00FB38F8" w:rsidP="00384C57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2022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84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10 816,0</w:t>
            </w:r>
            <w:r w:rsidR="00C72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74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384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10 816,0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привлеченные средства – 0 тыс. рублей,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краевой бюджет-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федеральный бюджет – 0 тыс. рублей;</w:t>
            </w:r>
          </w:p>
        </w:tc>
      </w:tr>
      <w:tr w:rsidR="00050DC4" w:rsidRPr="00C55099" w14:paraId="100CDBA2" w14:textId="77777777" w:rsidTr="00C93A26">
        <w:trPr>
          <w:trHeight w:val="740"/>
        </w:trPr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E7A2" w14:textId="77777777" w:rsidR="00050DC4" w:rsidRPr="00C55099" w:rsidRDefault="00050DC4" w:rsidP="000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за выполнением подпрограммы: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08FE" w14:textId="77777777" w:rsidR="00050DC4" w:rsidRPr="00C55099" w:rsidRDefault="00050DC4" w:rsidP="00050DC4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взаимодействию с правоохранительными органами.</w:t>
            </w:r>
          </w:p>
        </w:tc>
      </w:tr>
    </w:tbl>
    <w:p w14:paraId="585283C8" w14:textId="77777777" w:rsidR="00C55099" w:rsidRPr="00C55099" w:rsidRDefault="00C55099" w:rsidP="00C550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9676C1" w14:textId="77777777" w:rsidR="00C55099" w:rsidRPr="00C55099" w:rsidRDefault="00C55099" w:rsidP="00C550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56C7EB" w14:textId="77777777" w:rsidR="00C55099" w:rsidRPr="00C55099" w:rsidRDefault="00C55099" w:rsidP="00C550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405B50" w14:textId="77777777" w:rsidR="00C55099" w:rsidRPr="00C55099" w:rsidRDefault="00C55099" w:rsidP="00C550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Содержание проблемы и обоснование необходимости её решения программными методами:</w:t>
      </w:r>
    </w:p>
    <w:p w14:paraId="3AFBD6D7" w14:textId="77777777" w:rsidR="00C55099" w:rsidRPr="00C55099" w:rsidRDefault="00C55099" w:rsidP="00C550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DDA95" w14:textId="77777777" w:rsidR="00C55099" w:rsidRPr="00C55099" w:rsidRDefault="00C55099" w:rsidP="00C55099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099">
        <w:rPr>
          <w:rFonts w:ascii="Times New Roman" w:eastAsia="Calibri" w:hAnsi="Times New Roman" w:cs="Times New Roman"/>
          <w:sz w:val="28"/>
          <w:szCs w:val="28"/>
        </w:rPr>
        <w:t xml:space="preserve">Основными </w:t>
      </w:r>
      <w:proofErr w:type="spellStart"/>
      <w:r w:rsidRPr="00C55099">
        <w:rPr>
          <w:rFonts w:ascii="Times New Roman" w:eastAsia="Calibri" w:hAnsi="Times New Roman" w:cs="Times New Roman"/>
          <w:sz w:val="28"/>
          <w:szCs w:val="28"/>
        </w:rPr>
        <w:t>угрозообразующими</w:t>
      </w:r>
      <w:proofErr w:type="spellEnd"/>
      <w:r w:rsidRPr="00C55099">
        <w:rPr>
          <w:rFonts w:ascii="Times New Roman" w:eastAsia="Calibri" w:hAnsi="Times New Roman" w:cs="Times New Roman"/>
          <w:sz w:val="28"/>
          <w:szCs w:val="28"/>
        </w:rPr>
        <w:t xml:space="preserve"> факторами, влияющими на обстановку в области противодействия терроризму в регионе, являлись:</w:t>
      </w:r>
    </w:p>
    <w:p w14:paraId="1367763A" w14:textId="77777777" w:rsidR="00C55099" w:rsidRPr="00C55099" w:rsidRDefault="00C55099" w:rsidP="00C55099">
      <w:pPr>
        <w:tabs>
          <w:tab w:val="left" w:pos="1134"/>
          <w:tab w:val="left" w:pos="1701"/>
        </w:tabs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099">
        <w:rPr>
          <w:rFonts w:ascii="Times New Roman" w:eastAsia="Calibri" w:hAnsi="Times New Roman" w:cs="Times New Roman"/>
          <w:sz w:val="28"/>
          <w:szCs w:val="28"/>
        </w:rPr>
        <w:t xml:space="preserve">         1.1. Деятельность международных террористических организаций (далее MТО) по вовлечению жителей региона к участию в боевых действиях в составе бандформирований;</w:t>
      </w:r>
    </w:p>
    <w:p w14:paraId="032F385C" w14:textId="77777777" w:rsidR="00C55099" w:rsidRPr="00C55099" w:rsidRDefault="00C55099" w:rsidP="00C55099">
      <w:pPr>
        <w:tabs>
          <w:tab w:val="left" w:pos="1134"/>
          <w:tab w:val="left" w:pos="1701"/>
        </w:tabs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099">
        <w:rPr>
          <w:rFonts w:ascii="Times New Roman" w:eastAsia="Calibri" w:hAnsi="Times New Roman" w:cs="Times New Roman"/>
          <w:sz w:val="28"/>
          <w:szCs w:val="28"/>
        </w:rPr>
        <w:t xml:space="preserve">         1.2. Наличие значительного количества оружия, боеприпасов и взрывчатых веществ, находящихся в незаконном обороте; </w:t>
      </w:r>
    </w:p>
    <w:p w14:paraId="4591D81F" w14:textId="77777777" w:rsidR="00C55099" w:rsidRPr="00C55099" w:rsidRDefault="00C55099" w:rsidP="00C55099">
      <w:pPr>
        <w:tabs>
          <w:tab w:val="left" w:pos="1134"/>
          <w:tab w:val="left" w:pos="1701"/>
        </w:tabs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099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64462">
        <w:rPr>
          <w:rFonts w:ascii="Times New Roman" w:eastAsia="Calibri" w:hAnsi="Times New Roman" w:cs="Times New Roman"/>
          <w:sz w:val="28"/>
          <w:szCs w:val="28"/>
        </w:rPr>
        <w:t xml:space="preserve">    1.3</w:t>
      </w:r>
      <w:r w:rsidRPr="00C55099">
        <w:rPr>
          <w:rFonts w:ascii="Times New Roman" w:eastAsia="Calibri" w:hAnsi="Times New Roman" w:cs="Times New Roman"/>
          <w:sz w:val="28"/>
          <w:szCs w:val="28"/>
        </w:rPr>
        <w:t>. Превышение среднероссийского показателя миграционной нагрузки в крае почти в 4 раза.</w:t>
      </w:r>
    </w:p>
    <w:p w14:paraId="071CE7AC" w14:textId="77777777" w:rsidR="00C55099" w:rsidRPr="00C55099" w:rsidRDefault="00C55099" w:rsidP="00C55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099">
        <w:rPr>
          <w:rFonts w:ascii="Times New Roman" w:eastAsia="Calibri" w:hAnsi="Times New Roman" w:cs="Times New Roman"/>
          <w:sz w:val="28"/>
          <w:szCs w:val="28"/>
        </w:rPr>
        <w:t>Обстановка на территории Краснодарского края в области противодействия терроризму будет сохранять тенденцию к нарастанию напряженности. Возможно проявление угроз безопасности морского судоходства в Азовском море, связанных с устремлением украинского руководства к блокированию судоходства в Керченском проливе, а также продление сроков закрытия морских районов вдоль украинского побережья Азовского моря, приостановление российско-турецких двусторонних отношений и, как следствие возможная переориентация Турцией Миграционных потоков с Западно-европейского на российское направление позволит использовать указанный канал для инфильтрации боевиков в Россию.</w:t>
      </w:r>
    </w:p>
    <w:p w14:paraId="7AF063C2" w14:textId="77777777" w:rsidR="00C55099" w:rsidRPr="00C55099" w:rsidRDefault="00C55099" w:rsidP="00C55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099">
        <w:rPr>
          <w:rFonts w:ascii="Times New Roman" w:eastAsia="Calibri" w:hAnsi="Times New Roman" w:cs="Times New Roman"/>
          <w:sz w:val="28"/>
          <w:szCs w:val="28"/>
        </w:rPr>
        <w:t xml:space="preserve"> Интенсивное развитие инфраструктуры Краснодарского края, проведение на его территории крупных международных общественно-значимых мероприятий, ежегодные летние курортные сезоны в Республике </w:t>
      </w:r>
      <w:r w:rsidRPr="00C5509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Крым и Республике Абхазия стимулируют миграционные процессы и значительно увеличение транспортного и пассажирского потоков и, как следствие увеличение попыток незаконной миграции, контрабанды оружия, боеприпасов взрывчатых и наркотических веществ. </w:t>
      </w:r>
    </w:p>
    <w:p w14:paraId="7330051B" w14:textId="77777777" w:rsidR="00C55099" w:rsidRPr="00C55099" w:rsidRDefault="00C55099" w:rsidP="00C55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099">
        <w:rPr>
          <w:rFonts w:ascii="Times New Roman" w:eastAsia="Calibri" w:hAnsi="Times New Roman" w:cs="Times New Roman"/>
          <w:sz w:val="28"/>
          <w:szCs w:val="28"/>
        </w:rPr>
        <w:t>В сложившихся условиях на первое место выходят вопросы антитеррористической защищенности потенциальных объектов террористических посягательств, расположенных на территории муниципального образования город Новороссийск.</w:t>
      </w:r>
    </w:p>
    <w:p w14:paraId="1440D1ED" w14:textId="77777777" w:rsidR="00C55099" w:rsidRPr="00C55099" w:rsidRDefault="00C55099" w:rsidP="00C55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C220FB" w14:textId="77777777" w:rsidR="00C55099" w:rsidRPr="00C55099" w:rsidRDefault="00C55099" w:rsidP="00C55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Цель, задача и целевые показатели достижения цели и</w:t>
      </w:r>
    </w:p>
    <w:p w14:paraId="5377F348" w14:textId="77777777" w:rsidR="00C55099" w:rsidRPr="00C55099" w:rsidRDefault="00C55099" w:rsidP="00C550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задачи, сроки и этапы реализации подпрограммы</w:t>
      </w:r>
    </w:p>
    <w:p w14:paraId="3BBCF08A" w14:textId="77777777" w:rsidR="00C55099" w:rsidRPr="00C55099" w:rsidRDefault="00C55099" w:rsidP="00C5509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4C0BD" w14:textId="77777777" w:rsidR="00C55099" w:rsidRPr="00C55099" w:rsidRDefault="00C55099" w:rsidP="00C550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Целью подпрограммы: </w:t>
      </w:r>
    </w:p>
    <w:p w14:paraId="6642EDFF" w14:textId="77777777" w:rsidR="00C55099" w:rsidRPr="00C55099" w:rsidRDefault="00C55099" w:rsidP="00C550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Повышение степени защищенности населения от терроризма.</w:t>
      </w:r>
    </w:p>
    <w:p w14:paraId="30B13996" w14:textId="77777777" w:rsidR="00C55099" w:rsidRPr="00C55099" w:rsidRDefault="00C55099" w:rsidP="00C550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подпрограммы</w:t>
      </w:r>
    </w:p>
    <w:p w14:paraId="19FB0331" w14:textId="77777777" w:rsidR="00C55099" w:rsidRDefault="00C55099" w:rsidP="00C55099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Создание условий для укрепления правопорядка, обеспечения общественной безопасности и профилактики терроризма</w:t>
      </w:r>
    </w:p>
    <w:p w14:paraId="4DB61E28" w14:textId="77777777" w:rsidR="00C55099" w:rsidRPr="00C55099" w:rsidRDefault="00C55099" w:rsidP="00C5509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Целевые показатели подпрограммы:</w:t>
      </w:r>
    </w:p>
    <w:p w14:paraId="5EAFB694" w14:textId="77777777" w:rsidR="00C55099" w:rsidRPr="00C55099" w:rsidRDefault="009A47D2" w:rsidP="00C55099">
      <w:pPr>
        <w:tabs>
          <w:tab w:val="left" w:pos="603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78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2.3.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55099"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охвата инженерно-техническими мероприятиями мест массового скопления людей</w:t>
      </w:r>
      <w:r w:rsidR="00F278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FC21A3" w14:textId="77777777" w:rsidR="00C55099" w:rsidRPr="00C55099" w:rsidRDefault="00C55099" w:rsidP="00C55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323D7" w14:textId="77777777" w:rsidR="00C55099" w:rsidRPr="00C55099" w:rsidRDefault="00C55099" w:rsidP="00C550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550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Обоснование ресурсного обеспечения подпрограммы</w:t>
      </w:r>
    </w:p>
    <w:p w14:paraId="01A2965F" w14:textId="77777777" w:rsidR="00C55099" w:rsidRPr="00C55099" w:rsidRDefault="00C55099" w:rsidP="00C55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6F74E1" w14:textId="77777777" w:rsidR="00C55099" w:rsidRPr="00C55099" w:rsidRDefault="00C55099" w:rsidP="00C55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финансируются за счет средств местного бюджета в пределах лимитов, установленных на текущий финансовый год.</w:t>
      </w:r>
    </w:p>
    <w:p w14:paraId="2FE3C8B0" w14:textId="77777777" w:rsidR="00C55099" w:rsidRPr="00C55099" w:rsidRDefault="00C55099" w:rsidP="00C55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предоставления государственной поддержки на проведение мероприятий антитеррористической направленности, порядок</w:t>
      </w:r>
      <w:r w:rsidRPr="00C550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предоставления государственной поддержки за счет средств федерального и краевого бюджетов устанавливаются Правительством Российской Федерации, нормативными правовыми актами Краснодарского края и постановлениями </w:t>
      </w:r>
      <w:r w:rsidR="00CE212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администрации</w:t>
      </w:r>
      <w:r w:rsidRPr="00C5509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муниципального образования город Новороссийск.</w:t>
      </w:r>
    </w:p>
    <w:p w14:paraId="5096CAEC" w14:textId="77777777" w:rsidR="00C55099" w:rsidRPr="00C55099" w:rsidRDefault="00C55099" w:rsidP="00C55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мероприятий подпрограммы могут быть скорректированы в процессе реализации мероприятий, исходя из возможности бюджета и фактических затрат.</w:t>
      </w:r>
    </w:p>
    <w:p w14:paraId="43F3A869" w14:textId="77777777" w:rsidR="00C55099" w:rsidRPr="00C55099" w:rsidRDefault="00C55099" w:rsidP="00C55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местного бюджета, направляемые на финансирование мероприятий подпрограммы, подлежат ежегодному уточнению при принятии местного бюджета на соответствующий финансовый год.</w:t>
      </w:r>
    </w:p>
    <w:p w14:paraId="75909477" w14:textId="77777777" w:rsidR="00C55099" w:rsidRPr="00C55099" w:rsidRDefault="00C55099" w:rsidP="00C550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подпрограммы, с учетом выделяемых на реализацию Подпрограммы финансовых средств, ежегодно уточняет целевые показатели и затраты по программным мероприятиям, механизм реализации Подпрограммы, состав исполнителей.</w:t>
      </w:r>
    </w:p>
    <w:p w14:paraId="469C8EA5" w14:textId="77777777" w:rsidR="00C55099" w:rsidRPr="00C55099" w:rsidRDefault="00C55099" w:rsidP="00C55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191BB1" w14:textId="77777777" w:rsidR="00C34FFB" w:rsidRPr="00C34FFB" w:rsidRDefault="00C34FFB" w:rsidP="00C34FFB">
      <w:pPr>
        <w:spacing w:after="0" w:line="240" w:lineRule="auto"/>
        <w:ind w:firstLine="851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014847A5" w14:textId="77777777" w:rsidR="00C34FFB" w:rsidRPr="00C34FFB" w:rsidRDefault="005549F3" w:rsidP="005549F3">
      <w:pPr>
        <w:spacing w:after="160" w:line="256" w:lineRule="auto"/>
        <w:ind w:left="360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4.</w:t>
      </w:r>
      <w:r w:rsidR="00C34FFB" w:rsidRPr="00C34FF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Механизм реализации муниципальной программы </w:t>
      </w:r>
    </w:p>
    <w:p w14:paraId="4CF13F9C" w14:textId="77777777" w:rsidR="005549F3" w:rsidRDefault="005549F3" w:rsidP="005549F3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5E222621" w14:textId="77777777" w:rsidR="005549F3" w:rsidRPr="006E341B" w:rsidRDefault="005549F3" w:rsidP="005549F3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Реализация муниципальной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</w:t>
      </w: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программы осуществляется путём выполнения программных мероприятий в составе, содержании, объёмах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5F1D98DA" w14:textId="77777777" w:rsidR="005549F3" w:rsidRPr="006E341B" w:rsidRDefault="005549F3" w:rsidP="005549F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мероприятий,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 осуществляется в соответствии со следующими нормативными правовыми актами:</w:t>
      </w:r>
    </w:p>
    <w:p w14:paraId="0D7DCD5F" w14:textId="77777777" w:rsidR="005549F3" w:rsidRPr="006E341B" w:rsidRDefault="005549F3" w:rsidP="005549F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Бюджетным кодексом Российской Федерации;</w:t>
      </w:r>
    </w:p>
    <w:p w14:paraId="2E3C77C0" w14:textId="77777777" w:rsidR="005549F3" w:rsidRPr="006E341B" w:rsidRDefault="005549F3" w:rsidP="005549F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города Новороссийска от </w:t>
      </w:r>
      <w:r w:rsidR="00B77266">
        <w:rPr>
          <w:rFonts w:ascii="Times New Roman" w:eastAsia="Calibri" w:hAnsi="Times New Roman" w:cs="Times New Roman"/>
          <w:sz w:val="28"/>
          <w:szCs w:val="28"/>
        </w:rPr>
        <w:t xml:space="preserve">30 декабря 2019 года № </w:t>
      </w:r>
      <w:proofErr w:type="gramStart"/>
      <w:r w:rsidR="00B77266">
        <w:rPr>
          <w:rFonts w:ascii="Times New Roman" w:eastAsia="Calibri" w:hAnsi="Times New Roman" w:cs="Times New Roman"/>
          <w:sz w:val="28"/>
          <w:szCs w:val="28"/>
        </w:rPr>
        <w:t xml:space="preserve">6600 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End"/>
      <w:r w:rsidRPr="006E341B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решения о разработке, формировании, реализации и оценки эффективности реализации муниципальных программ».</w:t>
      </w:r>
    </w:p>
    <w:p w14:paraId="60CACA1A" w14:textId="77777777" w:rsidR="005549F3" w:rsidRDefault="005549F3" w:rsidP="005549F3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Общее управление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программой осуществляет координатор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программы. Требования координатора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 являются обязательными для исполнителей мероприятий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программы.</w:t>
      </w:r>
      <w:r w:rsidRPr="006E341B">
        <w:rPr>
          <w:rFonts w:ascii="Calibri" w:eastAsia="Calibri" w:hAnsi="Calibri" w:cs="Times New Roman"/>
        </w:rPr>
        <w:t xml:space="preserve"> </w:t>
      </w:r>
    </w:p>
    <w:p w14:paraId="5EB840FA" w14:textId="77777777" w:rsidR="005549F3" w:rsidRPr="005F0847" w:rsidRDefault="005549F3" w:rsidP="005549F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Координатор муниципальной подпрограммы в процессе ее реализации:</w:t>
      </w:r>
    </w:p>
    <w:p w14:paraId="5DA1A87C" w14:textId="77777777" w:rsidR="005549F3" w:rsidRPr="005F0847" w:rsidRDefault="005549F3" w:rsidP="005549F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обеспечивает реализацию подпрограммы;</w:t>
      </w:r>
    </w:p>
    <w:p w14:paraId="1DC98BF1" w14:textId="77777777" w:rsidR="005549F3" w:rsidRPr="005F0847" w:rsidRDefault="005549F3" w:rsidP="005549F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14:paraId="580A6FCC" w14:textId="77777777" w:rsidR="005549F3" w:rsidRPr="005F0847" w:rsidRDefault="005549F3" w:rsidP="005549F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 xml:space="preserve">представляет координатору муниципальной программы отчеты о реализации подпрограммы, а </w:t>
      </w:r>
      <w:proofErr w:type="gramStart"/>
      <w:r w:rsidRPr="005F0847">
        <w:rPr>
          <w:rFonts w:ascii="Times New Roman" w:eastAsia="Calibri" w:hAnsi="Times New Roman" w:cs="Times New Roman"/>
          <w:sz w:val="28"/>
          <w:szCs w:val="28"/>
        </w:rPr>
        <w:t>так же</w:t>
      </w:r>
      <w:proofErr w:type="gramEnd"/>
      <w:r w:rsidRPr="005F0847">
        <w:rPr>
          <w:rFonts w:ascii="Times New Roman" w:eastAsia="Calibri" w:hAnsi="Times New Roman" w:cs="Times New Roman"/>
          <w:sz w:val="28"/>
          <w:szCs w:val="28"/>
        </w:rPr>
        <w:t xml:space="preserve"> информацию необходимую для проведения оценки эффективности муниципальной программы, мониторинга реализации и подготовки годового отчета об итогах реализации муниципальной программы.</w:t>
      </w:r>
    </w:p>
    <w:p w14:paraId="236FB762" w14:textId="77777777" w:rsidR="005549F3" w:rsidRDefault="005549F3" w:rsidP="005549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DAEF04" w14:textId="5F5D0B87" w:rsidR="005549F3" w:rsidRPr="006E341B" w:rsidRDefault="005549F3" w:rsidP="005549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Механизм реализации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 предполагает предоставление из муниципального бюджета субсидий муниципальным бюджетным учреждениям города Новороссийска для реализации указанных мероприятий в прог</w:t>
      </w:r>
      <w:bookmarkStart w:id="0" w:name="_GoBack"/>
      <w:bookmarkEnd w:id="0"/>
      <w:r w:rsidRPr="006E341B">
        <w:rPr>
          <w:rFonts w:ascii="Times New Roman" w:eastAsia="Calibri" w:hAnsi="Times New Roman" w:cs="Times New Roman"/>
          <w:sz w:val="28"/>
          <w:szCs w:val="28"/>
        </w:rPr>
        <w:t>рамме в соответствии с Постановлениями администрации муниципального образования гор</w:t>
      </w:r>
      <w:r w:rsidR="008E32CB">
        <w:rPr>
          <w:rFonts w:ascii="Times New Roman" w:eastAsia="Calibri" w:hAnsi="Times New Roman" w:cs="Times New Roman"/>
          <w:sz w:val="28"/>
          <w:szCs w:val="28"/>
        </w:rPr>
        <w:t>од Новороссийск от 11</w:t>
      </w:r>
      <w:r w:rsidR="00C84A0C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8E32CB">
        <w:rPr>
          <w:rFonts w:ascii="Times New Roman" w:eastAsia="Calibri" w:hAnsi="Times New Roman" w:cs="Times New Roman"/>
          <w:sz w:val="28"/>
          <w:szCs w:val="28"/>
        </w:rPr>
        <w:t>2020 года № 6140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Новороссийск и финансового обеспечения выполнения му</w:t>
      </w:r>
      <w:r w:rsidR="00C84A0C">
        <w:rPr>
          <w:rFonts w:ascii="Times New Roman" w:eastAsia="Calibri" w:hAnsi="Times New Roman" w:cs="Times New Roman"/>
          <w:sz w:val="28"/>
          <w:szCs w:val="28"/>
        </w:rPr>
        <w:t xml:space="preserve">ниципального задания», от 24 февраля </w:t>
      </w:r>
      <w:r w:rsidRPr="006E341B">
        <w:rPr>
          <w:rFonts w:ascii="Times New Roman" w:eastAsia="Calibri" w:hAnsi="Times New Roman" w:cs="Times New Roman"/>
          <w:sz w:val="28"/>
          <w:szCs w:val="28"/>
        </w:rPr>
        <w:t>2016 года  № 1430 «Об утверждении Порядка определения объема и условий предоставления субсидий муниципальным бюджетным и автономным учреждениям муниципального образования город Новороссийск на иные цели, не связанные с возмещением нормативных затрат на выполнение муниципального задания».</w:t>
      </w:r>
    </w:p>
    <w:p w14:paraId="5D1019B5" w14:textId="77777777" w:rsidR="005549F3" w:rsidRPr="006E341B" w:rsidRDefault="005549F3" w:rsidP="005549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341B">
        <w:rPr>
          <w:rFonts w:ascii="Times New Roman" w:eastAsia="Calibri" w:hAnsi="Times New Roman" w:cs="Times New Roman"/>
          <w:bCs/>
          <w:sz w:val="28"/>
          <w:szCs w:val="28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5 апреля 2013 года № 44-ФЗ </w:t>
      </w:r>
      <w:r w:rsidRPr="006E341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«О контрактной системе в сфере закупок, товаров, работ и услуг для обеспечения государственных и муниципальных нужд».</w:t>
      </w:r>
    </w:p>
    <w:p w14:paraId="4DB729DE" w14:textId="77777777" w:rsidR="005549F3" w:rsidRPr="006E341B" w:rsidRDefault="005549F3" w:rsidP="005549F3">
      <w:pPr>
        <w:spacing w:after="15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эффект от реализации подп</w:t>
      </w: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следующий:</w:t>
      </w:r>
    </w:p>
    <w:p w14:paraId="06CDFFD2" w14:textId="77777777" w:rsidR="005549F3" w:rsidRPr="006E341B" w:rsidRDefault="005549F3" w:rsidP="005549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безопасности населения города Новороссийск:</w:t>
      </w:r>
    </w:p>
    <w:p w14:paraId="27DBCA6C" w14:textId="77777777" w:rsidR="005549F3" w:rsidRPr="006E341B" w:rsidRDefault="005549F3" w:rsidP="005549F3">
      <w:pPr>
        <w:numPr>
          <w:ilvl w:val="0"/>
          <w:numId w:val="2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защищенности населения по гражданской обороне и в чрезвычайных ситуациях;</w:t>
      </w:r>
    </w:p>
    <w:p w14:paraId="35F14E60" w14:textId="77777777" w:rsidR="005549F3" w:rsidRPr="006E341B" w:rsidRDefault="005549F3" w:rsidP="005549F3">
      <w:pPr>
        <w:numPr>
          <w:ilvl w:val="0"/>
          <w:numId w:val="2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пожарной безопасности населения;</w:t>
      </w:r>
    </w:p>
    <w:p w14:paraId="05589B1C" w14:textId="77777777" w:rsidR="005549F3" w:rsidRPr="006E341B" w:rsidRDefault="005549F3" w:rsidP="005549F3">
      <w:pPr>
        <w:numPr>
          <w:ilvl w:val="0"/>
          <w:numId w:val="2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жизнедеятельности населения;</w:t>
      </w:r>
    </w:p>
    <w:p w14:paraId="334339AB" w14:textId="77777777" w:rsidR="005549F3" w:rsidRPr="006E341B" w:rsidRDefault="005549F3" w:rsidP="005549F3">
      <w:pPr>
        <w:numPr>
          <w:ilvl w:val="0"/>
          <w:numId w:val="2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правопорядка защищенности населения от правонарушений;</w:t>
      </w:r>
    </w:p>
    <w:p w14:paraId="35082D50" w14:textId="77777777" w:rsidR="005549F3" w:rsidRPr="006E341B" w:rsidRDefault="005549F3" w:rsidP="005549F3">
      <w:pPr>
        <w:numPr>
          <w:ilvl w:val="0"/>
          <w:numId w:val="2"/>
        </w:numPr>
        <w:spacing w:after="160" w:line="25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населения от терроризма.</w:t>
      </w:r>
    </w:p>
    <w:p w14:paraId="15BF27E3" w14:textId="77777777" w:rsidR="00C55099" w:rsidRPr="00C55099" w:rsidRDefault="00C55099" w:rsidP="00C550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9F06D" w14:textId="77777777" w:rsidR="00C55099" w:rsidRPr="00C55099" w:rsidRDefault="00C55099" w:rsidP="00C550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971F2" w14:textId="77777777" w:rsidR="00C55099" w:rsidRPr="00C55099" w:rsidRDefault="00C55099" w:rsidP="00C550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D51D6B" w14:textId="77777777" w:rsidR="00C55099" w:rsidRPr="00C55099" w:rsidRDefault="00C55099" w:rsidP="00C550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МКУ «Управление </w:t>
      </w:r>
    </w:p>
    <w:p w14:paraId="20D656CF" w14:textId="77777777" w:rsidR="00C55099" w:rsidRPr="00C55099" w:rsidRDefault="00C55099" w:rsidP="00C550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делам ГО и ЧС г. Новороссийска» </w:t>
      </w:r>
      <w:r w:rsidRPr="00C550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И.М. Васильев</w:t>
      </w:r>
    </w:p>
    <w:p w14:paraId="59CCFADF" w14:textId="77777777" w:rsidR="002D70B1" w:rsidRDefault="002D70B1"/>
    <w:sectPr w:rsidR="002D70B1" w:rsidSect="00C5509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216C9" w14:textId="77777777" w:rsidR="002C1B75" w:rsidRDefault="002C1B75" w:rsidP="00C55099">
      <w:pPr>
        <w:spacing w:after="0" w:line="240" w:lineRule="auto"/>
      </w:pPr>
      <w:r>
        <w:separator/>
      </w:r>
    </w:p>
  </w:endnote>
  <w:endnote w:type="continuationSeparator" w:id="0">
    <w:p w14:paraId="3842268F" w14:textId="77777777" w:rsidR="002C1B75" w:rsidRDefault="002C1B75" w:rsidP="00C5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4FF00" w14:textId="77777777" w:rsidR="002C1B75" w:rsidRDefault="002C1B75" w:rsidP="00C55099">
      <w:pPr>
        <w:spacing w:after="0" w:line="240" w:lineRule="auto"/>
      </w:pPr>
      <w:r>
        <w:separator/>
      </w:r>
    </w:p>
  </w:footnote>
  <w:footnote w:type="continuationSeparator" w:id="0">
    <w:p w14:paraId="6A9EF27C" w14:textId="77777777" w:rsidR="002C1B75" w:rsidRDefault="002C1B75" w:rsidP="00C5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789639"/>
      <w:docPartObj>
        <w:docPartGallery w:val="Page Numbers (Top of Page)"/>
        <w:docPartUnique/>
      </w:docPartObj>
    </w:sdtPr>
    <w:sdtEndPr/>
    <w:sdtContent>
      <w:p w14:paraId="2033A3AA" w14:textId="75762E1C" w:rsidR="00C55099" w:rsidRDefault="00C550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2CB">
          <w:rPr>
            <w:noProof/>
          </w:rPr>
          <w:t>5</w:t>
        </w:r>
        <w:r>
          <w:fldChar w:fldCharType="end"/>
        </w:r>
      </w:p>
    </w:sdtContent>
  </w:sdt>
  <w:p w14:paraId="781A7756" w14:textId="77777777" w:rsidR="00C55099" w:rsidRDefault="00C550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14AB4"/>
    <w:multiLevelType w:val="multilevel"/>
    <w:tmpl w:val="851CF7A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59264753"/>
    <w:multiLevelType w:val="hybridMultilevel"/>
    <w:tmpl w:val="F75C2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99"/>
    <w:rsid w:val="00050DC4"/>
    <w:rsid w:val="000A4A6F"/>
    <w:rsid w:val="000C1E76"/>
    <w:rsid w:val="000D3024"/>
    <w:rsid w:val="00111D27"/>
    <w:rsid w:val="001C1D94"/>
    <w:rsid w:val="001E01CA"/>
    <w:rsid w:val="001E55BC"/>
    <w:rsid w:val="002C1B75"/>
    <w:rsid w:val="002D70B1"/>
    <w:rsid w:val="0038293A"/>
    <w:rsid w:val="00384C57"/>
    <w:rsid w:val="003A3089"/>
    <w:rsid w:val="003D6C99"/>
    <w:rsid w:val="00434E46"/>
    <w:rsid w:val="00464462"/>
    <w:rsid w:val="005549F3"/>
    <w:rsid w:val="005B1A5E"/>
    <w:rsid w:val="00613DA8"/>
    <w:rsid w:val="00650EB7"/>
    <w:rsid w:val="00893426"/>
    <w:rsid w:val="008E32CB"/>
    <w:rsid w:val="008E4622"/>
    <w:rsid w:val="00967789"/>
    <w:rsid w:val="009A3E18"/>
    <w:rsid w:val="009A47D2"/>
    <w:rsid w:val="009E5ABA"/>
    <w:rsid w:val="00A047A7"/>
    <w:rsid w:val="00B322FB"/>
    <w:rsid w:val="00B40F2C"/>
    <w:rsid w:val="00B77266"/>
    <w:rsid w:val="00B85438"/>
    <w:rsid w:val="00BB578C"/>
    <w:rsid w:val="00BD29FC"/>
    <w:rsid w:val="00C34FFB"/>
    <w:rsid w:val="00C55099"/>
    <w:rsid w:val="00C72914"/>
    <w:rsid w:val="00C84A0C"/>
    <w:rsid w:val="00CE021B"/>
    <w:rsid w:val="00CE2124"/>
    <w:rsid w:val="00D76179"/>
    <w:rsid w:val="00E429A3"/>
    <w:rsid w:val="00E90D1D"/>
    <w:rsid w:val="00F0395B"/>
    <w:rsid w:val="00F2782E"/>
    <w:rsid w:val="00F374F1"/>
    <w:rsid w:val="00F50D0C"/>
    <w:rsid w:val="00F6677A"/>
    <w:rsid w:val="00F930DF"/>
    <w:rsid w:val="00FB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38AB"/>
  <w15:docId w15:val="{8A1AAC19-293B-403F-81FA-826FFAB5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9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5099"/>
  </w:style>
  <w:style w:type="paragraph" w:styleId="a6">
    <w:name w:val="footer"/>
    <w:basedOn w:val="a"/>
    <w:link w:val="a7"/>
    <w:uiPriority w:val="99"/>
    <w:unhideWhenUsed/>
    <w:rsid w:val="00C5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5099"/>
  </w:style>
  <w:style w:type="paragraph" w:styleId="a8">
    <w:name w:val="Balloon Text"/>
    <w:basedOn w:val="a"/>
    <w:link w:val="a9"/>
    <w:uiPriority w:val="99"/>
    <w:semiHidden/>
    <w:unhideWhenUsed/>
    <w:rsid w:val="00613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DA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E0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2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Новороссийска</Company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 С.И.</dc:creator>
  <cp:keywords/>
  <dc:description/>
  <cp:lastModifiedBy>user</cp:lastModifiedBy>
  <cp:revision>3</cp:revision>
  <cp:lastPrinted>2021-03-02T07:12:00Z</cp:lastPrinted>
  <dcterms:created xsi:type="dcterms:W3CDTF">2021-01-11T11:44:00Z</dcterms:created>
  <dcterms:modified xsi:type="dcterms:W3CDTF">2021-03-02T07:20:00Z</dcterms:modified>
</cp:coreProperties>
</file>